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69F3" w14:textId="16506217" w:rsidR="00703A71" w:rsidRDefault="00A654EC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4EC">
        <w:rPr>
          <w:rFonts w:ascii="Times New Roman" w:hAnsi="Times New Roman" w:cs="Times New Roman"/>
          <w:b/>
          <w:bCs/>
          <w:sz w:val="24"/>
          <w:szCs w:val="24"/>
        </w:rPr>
        <w:t>Отчет ТОО «АЗИЯГАЗ ЧУНДЖА» об исполнении утвержденных тарифных смет и об исполнении утвержденных инвестиционных программ по регулируемым услугам (транспортировка товарного газа по магистральн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654EC">
        <w:rPr>
          <w:rFonts w:ascii="Times New Roman" w:hAnsi="Times New Roman" w:cs="Times New Roman"/>
          <w:b/>
          <w:bCs/>
          <w:sz w:val="24"/>
          <w:szCs w:val="24"/>
        </w:rPr>
        <w:t>м газопровод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654EC">
        <w:rPr>
          <w:rFonts w:ascii="Times New Roman" w:hAnsi="Times New Roman" w:cs="Times New Roman"/>
          <w:b/>
          <w:bCs/>
          <w:sz w:val="24"/>
          <w:szCs w:val="24"/>
        </w:rPr>
        <w:t xml:space="preserve"> и по газораспределительным системам) и финансовая отчетность </w:t>
      </w:r>
      <w:r w:rsidR="00794D37" w:rsidRPr="00CF6741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 xml:space="preserve">1 полугодие </w:t>
      </w:r>
      <w:r w:rsidR="00794D37" w:rsidRPr="00CF674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794D37" w:rsidRPr="00CF674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14:paraId="7581818D" w14:textId="61C0332F" w:rsidR="00976B09" w:rsidRPr="00976B09" w:rsidRDefault="00976B09" w:rsidP="00A654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344A" w14:textId="37BD2D7F" w:rsidR="00976B09" w:rsidRPr="00976B09" w:rsidRDefault="00976B09" w:rsidP="00976B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6B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76B09">
        <w:rPr>
          <w:rFonts w:ascii="Times New Roman" w:hAnsi="Times New Roman" w:cs="Times New Roman"/>
          <w:b/>
          <w:bCs/>
          <w:sz w:val="24"/>
          <w:szCs w:val="24"/>
        </w:rPr>
        <w:tab/>
        <w:t>Общая информация о ТОО «АЗИЯГАЗ ЧУНДЖА».</w:t>
      </w:r>
    </w:p>
    <w:p w14:paraId="2B88C6A3" w14:textId="6DD0C82B" w:rsidR="00976B09" w:rsidRPr="00976B09" w:rsidRDefault="00976B09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ТОО «АЗИЯГАЗ ЧУНДЖА» создан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17.10.2014 года, является субъектом </w:t>
      </w:r>
      <w:r w:rsidR="00557B51">
        <w:rPr>
          <w:rFonts w:ascii="Times New Roman" w:hAnsi="Times New Roman" w:cs="Times New Roman"/>
          <w:sz w:val="24"/>
          <w:szCs w:val="24"/>
        </w:rPr>
        <w:t>крупного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предпринимательства. Юридическое мест</w:t>
      </w:r>
      <w:r w:rsidR="00557B51">
        <w:rPr>
          <w:rFonts w:ascii="Times New Roman" w:hAnsi="Times New Roman" w:cs="Times New Roman"/>
          <w:sz w:val="24"/>
          <w:szCs w:val="24"/>
        </w:rPr>
        <w:t>о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регистрации – Республика Казахстан, город Алматы, Бостандыкский район, улица Тимирязева, дом 18А, почтовый индекс 050013, БИН 141040016165.</w:t>
      </w:r>
    </w:p>
    <w:p w14:paraId="3965EEFC" w14:textId="07DB38DE" w:rsidR="00557B51" w:rsidRDefault="00976B09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09">
        <w:rPr>
          <w:rFonts w:ascii="Times New Roman" w:hAnsi="Times New Roman" w:cs="Times New Roman"/>
          <w:sz w:val="24"/>
          <w:szCs w:val="24"/>
        </w:rPr>
        <w:t>Товарищество оказывает регулируемые услуги согласно Закон</w:t>
      </w:r>
      <w:r w:rsidR="00557B51" w:rsidRPr="00976B09">
        <w:rPr>
          <w:rFonts w:ascii="Times New Roman" w:hAnsi="Times New Roman" w:cs="Times New Roman"/>
          <w:sz w:val="24"/>
          <w:szCs w:val="24"/>
        </w:rPr>
        <w:t>у</w:t>
      </w:r>
      <w:r w:rsidRPr="00976B09">
        <w:rPr>
          <w:rFonts w:ascii="Times New Roman" w:hAnsi="Times New Roman" w:cs="Times New Roman"/>
          <w:sz w:val="24"/>
          <w:szCs w:val="24"/>
        </w:rPr>
        <w:t xml:space="preserve"> Республики Казахстан «О естественных монополиях», по</w:t>
      </w:r>
      <w:r w:rsidR="00557B51">
        <w:rPr>
          <w:rFonts w:ascii="Times New Roman" w:hAnsi="Times New Roman" w:cs="Times New Roman"/>
          <w:sz w:val="24"/>
          <w:szCs w:val="24"/>
        </w:rPr>
        <w:t xml:space="preserve"> регулируемым услугам </w:t>
      </w:r>
      <w:r w:rsidRPr="00976B09">
        <w:rPr>
          <w:rFonts w:ascii="Times New Roman" w:hAnsi="Times New Roman" w:cs="Times New Roman"/>
          <w:sz w:val="24"/>
          <w:szCs w:val="24"/>
        </w:rPr>
        <w:t>транспортировка товарного газа по магистральн</w:t>
      </w:r>
      <w:r w:rsidR="00794D37">
        <w:rPr>
          <w:rFonts w:ascii="Times New Roman" w:hAnsi="Times New Roman" w:cs="Times New Roman"/>
          <w:sz w:val="24"/>
          <w:szCs w:val="24"/>
        </w:rPr>
        <w:t>ы</w:t>
      </w:r>
      <w:r w:rsidRPr="00976B09">
        <w:rPr>
          <w:rFonts w:ascii="Times New Roman" w:hAnsi="Times New Roman" w:cs="Times New Roman"/>
          <w:sz w:val="24"/>
          <w:szCs w:val="24"/>
        </w:rPr>
        <w:t>м газопровод</w:t>
      </w:r>
      <w:r w:rsidR="00794D37">
        <w:rPr>
          <w:rFonts w:ascii="Times New Roman" w:hAnsi="Times New Roman" w:cs="Times New Roman"/>
          <w:sz w:val="24"/>
          <w:szCs w:val="24"/>
        </w:rPr>
        <w:t>ам</w:t>
      </w:r>
      <w:r w:rsidRPr="00976B09">
        <w:rPr>
          <w:rFonts w:ascii="Times New Roman" w:hAnsi="Times New Roman" w:cs="Times New Roman"/>
          <w:sz w:val="24"/>
          <w:szCs w:val="24"/>
        </w:rPr>
        <w:t xml:space="preserve"> и по газораспределительным системам</w:t>
      </w:r>
      <w:r w:rsidR="00C05E92">
        <w:rPr>
          <w:rFonts w:ascii="Times New Roman" w:hAnsi="Times New Roman" w:cs="Times New Roman"/>
          <w:sz w:val="24"/>
          <w:szCs w:val="24"/>
        </w:rPr>
        <w:t>.</w:t>
      </w:r>
    </w:p>
    <w:p w14:paraId="5546B593" w14:textId="77777777" w:rsidR="00C86368" w:rsidRDefault="00C86368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875CE" w14:textId="4CDCFF9B" w:rsidR="00976B09" w:rsidRDefault="00557B51" w:rsidP="00C05E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51">
        <w:rPr>
          <w:rFonts w:ascii="Times New Roman" w:hAnsi="Times New Roman" w:cs="Times New Roman"/>
          <w:sz w:val="24"/>
          <w:szCs w:val="24"/>
        </w:rPr>
        <w:t>Место 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7B51">
        <w:rPr>
          <w:rFonts w:ascii="Times New Roman" w:hAnsi="Times New Roman" w:cs="Times New Roman"/>
          <w:sz w:val="24"/>
          <w:szCs w:val="24"/>
        </w:rPr>
        <w:t xml:space="preserve"> </w:t>
      </w:r>
      <w:r w:rsidRPr="00C05E92">
        <w:rPr>
          <w:rFonts w:ascii="Times New Roman" w:hAnsi="Times New Roman" w:cs="Times New Roman"/>
          <w:sz w:val="24"/>
          <w:szCs w:val="24"/>
        </w:rPr>
        <w:t xml:space="preserve">регулируемых услуг: </w:t>
      </w:r>
      <w:r w:rsidR="00976B09" w:rsidRPr="00C05E92">
        <w:rPr>
          <w:rFonts w:ascii="Times New Roman" w:hAnsi="Times New Roman" w:cs="Times New Roman"/>
          <w:sz w:val="24"/>
          <w:szCs w:val="24"/>
        </w:rPr>
        <w:t>Республики Казахстан</w:t>
      </w:r>
      <w:r w:rsidR="00C05E92" w:rsidRPr="00C05E92">
        <w:rPr>
          <w:rFonts w:ascii="Times New Roman" w:hAnsi="Times New Roman" w:cs="Times New Roman"/>
          <w:sz w:val="24"/>
          <w:szCs w:val="24"/>
        </w:rPr>
        <w:t xml:space="preserve">, Алматинская область, Уйгурский район, </w:t>
      </w:r>
      <w:proofErr w:type="spellStart"/>
      <w:r w:rsidR="00976B09" w:rsidRPr="00C05E92">
        <w:rPr>
          <w:rFonts w:ascii="Times New Roman" w:hAnsi="Times New Roman" w:cs="Times New Roman"/>
          <w:sz w:val="24"/>
          <w:szCs w:val="24"/>
        </w:rPr>
        <w:t>с.Чунджа</w:t>
      </w:r>
      <w:proofErr w:type="spellEnd"/>
      <w:r w:rsidR="00976B09" w:rsidRPr="00C05E92">
        <w:rPr>
          <w:rFonts w:ascii="Times New Roman" w:hAnsi="Times New Roman" w:cs="Times New Roman"/>
          <w:sz w:val="24"/>
          <w:szCs w:val="24"/>
        </w:rPr>
        <w:t>.</w:t>
      </w:r>
    </w:p>
    <w:p w14:paraId="307D2ABA" w14:textId="77777777" w:rsidR="00C86368" w:rsidRDefault="00C86368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A0518" w14:textId="30FCE55B" w:rsidR="00976B09" w:rsidRDefault="0046497D" w:rsidP="00932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9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497D">
        <w:rPr>
          <w:rFonts w:ascii="Times New Roman" w:hAnsi="Times New Roman" w:cs="Times New Roman"/>
          <w:b/>
          <w:bCs/>
          <w:sz w:val="24"/>
          <w:szCs w:val="24"/>
        </w:rPr>
        <w:tab/>
        <w:t>Об исполнении утвержденной инвестиционной программы.</w:t>
      </w:r>
    </w:p>
    <w:p w14:paraId="6622CFAC" w14:textId="77777777" w:rsidR="00DF77BF" w:rsidRDefault="00DF77BF" w:rsidP="00DF77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1291258"/>
    </w:p>
    <w:p w14:paraId="6085E7DA" w14:textId="77777777" w:rsidR="00DF77BF" w:rsidRDefault="00DF77BF" w:rsidP="00DF7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t xml:space="preserve">I. РЕГУЛИРУЕМАЯ УСЛУГА - 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>ТРАНСПОРТИРОВК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F77BF">
        <w:rPr>
          <w:rFonts w:ascii="Times New Roman" w:hAnsi="Times New Roman" w:cs="Times New Roman"/>
          <w:b/>
          <w:bCs/>
          <w:sz w:val="24"/>
          <w:szCs w:val="24"/>
        </w:rPr>
        <w:t xml:space="preserve"> ТОВАРНОГО ГАЗА ПО ГАЗОРАСПРЕДЕЛИТЕЛЬНЫМ СИСТЕМАМ</w:t>
      </w:r>
    </w:p>
    <w:p w14:paraId="6DB77F9C" w14:textId="186214EE" w:rsidR="0046497D" w:rsidRDefault="0046497D" w:rsidP="00557B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291131"/>
      <w:r w:rsidRPr="0046497D">
        <w:rPr>
          <w:rFonts w:ascii="Times New Roman" w:hAnsi="Times New Roman" w:cs="Times New Roman"/>
          <w:sz w:val="24"/>
          <w:szCs w:val="24"/>
        </w:rPr>
        <w:t xml:space="preserve">Совместным приказом Департамента Комитета по регулированию естественных монополий от </w:t>
      </w:r>
      <w:r w:rsidR="00667D02">
        <w:rPr>
          <w:rFonts w:ascii="Times New Roman" w:hAnsi="Times New Roman" w:cs="Times New Roman"/>
          <w:sz w:val="24"/>
          <w:szCs w:val="24"/>
        </w:rPr>
        <w:t>10</w:t>
      </w:r>
      <w:r w:rsidRPr="0046497D">
        <w:rPr>
          <w:rFonts w:ascii="Times New Roman" w:hAnsi="Times New Roman" w:cs="Times New Roman"/>
          <w:sz w:val="24"/>
          <w:szCs w:val="24"/>
        </w:rPr>
        <w:t xml:space="preserve"> </w:t>
      </w:r>
      <w:r w:rsidR="00667D02">
        <w:rPr>
          <w:rFonts w:ascii="Times New Roman" w:hAnsi="Times New Roman" w:cs="Times New Roman"/>
          <w:sz w:val="24"/>
          <w:szCs w:val="24"/>
        </w:rPr>
        <w:t>июня</w:t>
      </w:r>
      <w:r w:rsidRPr="0046497D">
        <w:rPr>
          <w:rFonts w:ascii="Times New Roman" w:hAnsi="Times New Roman" w:cs="Times New Roman"/>
          <w:sz w:val="24"/>
          <w:szCs w:val="24"/>
        </w:rPr>
        <w:t xml:space="preserve"> 202</w:t>
      </w:r>
      <w:r w:rsidR="00794D37">
        <w:rPr>
          <w:rFonts w:ascii="Times New Roman" w:hAnsi="Times New Roman" w:cs="Times New Roman"/>
          <w:sz w:val="24"/>
          <w:szCs w:val="24"/>
        </w:rPr>
        <w:t>2</w:t>
      </w:r>
      <w:r w:rsidRPr="0046497D">
        <w:rPr>
          <w:rFonts w:ascii="Times New Roman" w:hAnsi="Times New Roman" w:cs="Times New Roman"/>
          <w:sz w:val="24"/>
          <w:szCs w:val="24"/>
        </w:rPr>
        <w:t xml:space="preserve">г. № </w:t>
      </w:r>
      <w:r w:rsidR="00F654E6">
        <w:rPr>
          <w:rFonts w:ascii="Times New Roman" w:hAnsi="Times New Roman" w:cs="Times New Roman"/>
          <w:sz w:val="24"/>
          <w:szCs w:val="24"/>
        </w:rPr>
        <w:t>49</w:t>
      </w:r>
      <w:r w:rsidRPr="0046497D">
        <w:rPr>
          <w:rFonts w:ascii="Times New Roman" w:hAnsi="Times New Roman" w:cs="Times New Roman"/>
          <w:sz w:val="24"/>
          <w:szCs w:val="24"/>
        </w:rPr>
        <w:t xml:space="preserve">-ОД и Управления энергетики и жилищно-коммунального хозяйства по Алматинской области от </w:t>
      </w:r>
      <w:r w:rsidR="00F654E6">
        <w:rPr>
          <w:rFonts w:ascii="Times New Roman" w:hAnsi="Times New Roman" w:cs="Times New Roman"/>
          <w:sz w:val="24"/>
          <w:szCs w:val="24"/>
        </w:rPr>
        <w:t>16 июня</w:t>
      </w:r>
      <w:r w:rsidRPr="0046497D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4E36C1">
        <w:rPr>
          <w:rFonts w:ascii="Times New Roman" w:hAnsi="Times New Roman" w:cs="Times New Roman"/>
          <w:sz w:val="24"/>
          <w:szCs w:val="24"/>
        </w:rPr>
        <w:t xml:space="preserve"> </w:t>
      </w:r>
      <w:r w:rsidR="00F654E6">
        <w:rPr>
          <w:rFonts w:ascii="Times New Roman" w:hAnsi="Times New Roman" w:cs="Times New Roman"/>
          <w:sz w:val="24"/>
          <w:szCs w:val="24"/>
        </w:rPr>
        <w:t>67</w:t>
      </w:r>
      <w:r w:rsidRPr="0046497D">
        <w:rPr>
          <w:rFonts w:ascii="Times New Roman" w:hAnsi="Times New Roman" w:cs="Times New Roman"/>
          <w:sz w:val="24"/>
          <w:szCs w:val="24"/>
        </w:rPr>
        <w:t>-О</w:t>
      </w:r>
      <w:r w:rsidR="00F654E6">
        <w:rPr>
          <w:rFonts w:ascii="Times New Roman" w:hAnsi="Times New Roman" w:cs="Times New Roman"/>
          <w:sz w:val="24"/>
          <w:szCs w:val="24"/>
        </w:rPr>
        <w:t>/</w:t>
      </w:r>
      <w:r w:rsidRPr="0046497D">
        <w:rPr>
          <w:rFonts w:ascii="Times New Roman" w:hAnsi="Times New Roman" w:cs="Times New Roman"/>
          <w:sz w:val="24"/>
          <w:szCs w:val="24"/>
        </w:rPr>
        <w:t>Д утверждена инвестиционная программа ТОО «АЗИЯГАЗ ЧУНДЖА» на регулируемую услугу по транспортировке товарного газа по газораспределительным системам на 202</w:t>
      </w:r>
      <w:r w:rsidR="001707E3" w:rsidRPr="001707E3">
        <w:rPr>
          <w:rFonts w:ascii="Times New Roman" w:hAnsi="Times New Roman" w:cs="Times New Roman"/>
          <w:sz w:val="24"/>
          <w:szCs w:val="24"/>
        </w:rPr>
        <w:t>2</w:t>
      </w:r>
      <w:r w:rsidR="00F654E6">
        <w:rPr>
          <w:rFonts w:ascii="Times New Roman" w:hAnsi="Times New Roman" w:cs="Times New Roman"/>
          <w:sz w:val="24"/>
          <w:szCs w:val="24"/>
        </w:rPr>
        <w:t>-2026 годы</w:t>
      </w:r>
      <w:r w:rsidRPr="0046497D">
        <w:rPr>
          <w:rFonts w:ascii="Times New Roman" w:hAnsi="Times New Roman" w:cs="Times New Roman"/>
          <w:sz w:val="24"/>
          <w:szCs w:val="24"/>
        </w:rPr>
        <w:t>.</w:t>
      </w:r>
    </w:p>
    <w:p w14:paraId="4F8534C6" w14:textId="63FD6348" w:rsidR="001875D8" w:rsidRPr="00855EA4" w:rsidRDefault="003E63F4" w:rsidP="001875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9724516"/>
      <w:bookmarkEnd w:id="0"/>
      <w:bookmarkEnd w:id="1"/>
      <w:r w:rsidRPr="00855EA4">
        <w:rPr>
          <w:rFonts w:ascii="Times New Roman" w:hAnsi="Times New Roman" w:cs="Times New Roman"/>
          <w:sz w:val="24"/>
          <w:szCs w:val="24"/>
        </w:rPr>
        <w:t>Отчет об исполнении инвестиционной программы по транспортировке товарного газа по газораспределительным системам для потребителей РК</w:t>
      </w:r>
      <w:r w:rsidR="00DB7266" w:rsidRPr="00855EA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41290821"/>
      <w:r w:rsidR="00DB7266" w:rsidRPr="00855EA4">
        <w:rPr>
          <w:rFonts w:ascii="Times New Roman" w:hAnsi="Times New Roman" w:cs="Times New Roman"/>
          <w:sz w:val="24"/>
          <w:szCs w:val="24"/>
        </w:rPr>
        <w:t xml:space="preserve">за </w:t>
      </w:r>
      <w:r w:rsidR="004A553D" w:rsidRPr="00855EA4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DB7266" w:rsidRPr="00855EA4">
        <w:rPr>
          <w:rFonts w:ascii="Times New Roman" w:hAnsi="Times New Roman" w:cs="Times New Roman"/>
          <w:sz w:val="24"/>
          <w:szCs w:val="24"/>
        </w:rPr>
        <w:t>202</w:t>
      </w:r>
      <w:r w:rsidR="004A553D" w:rsidRPr="00855EA4">
        <w:rPr>
          <w:rFonts w:ascii="Times New Roman" w:hAnsi="Times New Roman" w:cs="Times New Roman"/>
          <w:sz w:val="24"/>
          <w:szCs w:val="24"/>
        </w:rPr>
        <w:t xml:space="preserve">3 </w:t>
      </w:r>
      <w:r w:rsidR="00DB7266" w:rsidRPr="00855EA4">
        <w:rPr>
          <w:rFonts w:ascii="Times New Roman" w:hAnsi="Times New Roman" w:cs="Times New Roman"/>
          <w:sz w:val="24"/>
          <w:szCs w:val="24"/>
        </w:rPr>
        <w:t>г</w:t>
      </w:r>
      <w:r w:rsidR="004A553D" w:rsidRPr="00855EA4">
        <w:rPr>
          <w:rFonts w:ascii="Times New Roman" w:hAnsi="Times New Roman" w:cs="Times New Roman"/>
          <w:sz w:val="24"/>
          <w:szCs w:val="24"/>
        </w:rPr>
        <w:t>ода</w:t>
      </w:r>
      <w:bookmarkEnd w:id="3"/>
    </w:p>
    <w:tbl>
      <w:tblPr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023"/>
        <w:gridCol w:w="675"/>
        <w:gridCol w:w="745"/>
        <w:gridCol w:w="734"/>
        <w:gridCol w:w="1354"/>
        <w:gridCol w:w="1275"/>
        <w:gridCol w:w="1701"/>
        <w:gridCol w:w="1276"/>
        <w:gridCol w:w="1559"/>
        <w:gridCol w:w="1560"/>
        <w:gridCol w:w="2131"/>
      </w:tblGrid>
      <w:tr w:rsidR="004A553D" w:rsidRPr="00F654E6" w14:paraId="3FA024C7" w14:textId="77777777" w:rsidTr="004A553D">
        <w:trPr>
          <w:trHeight w:val="31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455C66DB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AA4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 инвестиционной программы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935" w14:textId="4B389BAF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4A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</w:t>
            </w:r>
            <w:r w:rsidRPr="004A5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2EF81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D2A6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инвестиций, тыс. тенге (без НДС)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948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финансирования, тысяч тенге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3D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553D" w:rsidRPr="00F654E6" w14:paraId="39720F0B" w14:textId="77777777" w:rsidTr="004A553D">
        <w:trPr>
          <w:trHeight w:val="126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AEB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9766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11F9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AF693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63D15F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9E66" w14:textId="77777777" w:rsidR="00F654E6" w:rsidRPr="004A553D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14:paraId="43640F6A" w14:textId="7A9A8212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AB7E" w14:textId="77777777" w:rsidR="00F654E6" w:rsidRPr="004A553D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Заемные</w:t>
            </w:r>
          </w:p>
          <w:p w14:paraId="70B0308B" w14:textId="0457EAF3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201F" w14:textId="77777777" w:rsidR="00F654E6" w:rsidRPr="004A553D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14:paraId="324338F0" w14:textId="4AC6F48B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6F8" w14:textId="77777777" w:rsidR="00F654E6" w:rsidRPr="004A553D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Деятельность, не относящаяся к регулируемым услугам</w:t>
            </w:r>
          </w:p>
          <w:p w14:paraId="57EC0D27" w14:textId="1547B876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354" w14:textId="64DE3150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3D" w:rsidRPr="00F654E6" w14:paraId="7706D053" w14:textId="77777777" w:rsidTr="004A55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54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A926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7DB4B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8079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16C97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D09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43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8EC" w14:textId="52F1C324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E886" w14:textId="449F50A2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4101" w14:textId="1E10C0AC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BE2" w14:textId="2AB8EBD9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C752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3D" w:rsidRPr="00F654E6" w14:paraId="50C7E33F" w14:textId="77777777" w:rsidTr="004A553D">
        <w:trPr>
          <w:trHeight w:val="315"/>
          <w:jc w:val="center"/>
        </w:trPr>
        <w:tc>
          <w:tcPr>
            <w:tcW w:w="1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FD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программа на 2023 год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91141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3D" w:rsidRPr="00F654E6" w14:paraId="1C45BFF8" w14:textId="77777777" w:rsidTr="004A55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2A9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104" w14:textId="77777777" w:rsidR="00F654E6" w:rsidRPr="00F654E6" w:rsidRDefault="00F654E6" w:rsidP="00F6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2023 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753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20F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EF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F70D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65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205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141291444"/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28 740,00</w:t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8A7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9B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B9B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7AE8" w14:textId="122456B0" w:rsidR="004A553D" w:rsidRPr="004A553D" w:rsidRDefault="004A553D" w:rsidP="004A553D">
            <w:pPr>
              <w:pStyle w:val="pc"/>
              <w:rPr>
                <w:b/>
                <w:bCs/>
              </w:rPr>
            </w:pPr>
            <w:r w:rsidRPr="004A553D">
              <w:rPr>
                <w:rFonts w:eastAsia="Times New Roman"/>
                <w:b/>
                <w:bCs/>
              </w:rPr>
              <w:t>Изменение утвержденной инвестиционной программы будет проводиться в соответствии с пунктом 361 Правил формирования тарифов утвержденными Приказом МНЭ РК от 19 ноября 2019 года № 90</w:t>
            </w:r>
          </w:p>
          <w:p w14:paraId="0F507283" w14:textId="1794DA18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553D" w:rsidRPr="00F654E6" w14:paraId="6FBD497B" w14:textId="77777777" w:rsidTr="004A553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3F4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4EA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 экскаватора для обслуживания и </w:t>
            </w:r>
            <w:proofErr w:type="gram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устранения  аварий</w:t>
            </w:r>
            <w:proofErr w:type="gramEnd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газопроводе высокого давления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015D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3B0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69F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2C3" w14:textId="0DBB5A39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A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33E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0BB1" w14:textId="093DE501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4A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4DC1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7C2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DD81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9884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53D" w:rsidRPr="00F654E6" w14:paraId="541034FF" w14:textId="77777777" w:rsidTr="004A55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D70A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F15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ремкомплекта на РДГ-50Н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20F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8CC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7B5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81EA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3C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CF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FDE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B1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8987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6E306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53D" w:rsidRPr="00F654E6" w14:paraId="7F35EA0E" w14:textId="77777777" w:rsidTr="004A553D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FF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5C0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ремкомплекта на регулятор давления РДБК 1-50/35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C139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5D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8229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3A4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EC4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3E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E97C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0F17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C56B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481B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53D" w:rsidRPr="00F654E6" w14:paraId="177DD0B3" w14:textId="77777777" w:rsidTr="004A55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868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838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и установка задвижки Ду 300 Ру 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F65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AF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6B24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3F2F" w14:textId="678102FD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D8B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10B6" w14:textId="26871DB9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D1B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097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1D64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6BAD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553D" w:rsidRPr="00F654E6" w14:paraId="490F6CDD" w14:textId="77777777" w:rsidTr="004A553D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873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12C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и установка компенсаторов диаметр 300 мм.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3652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964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49D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5200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8EDC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4FE" w14:textId="77777777" w:rsidR="00F654E6" w:rsidRPr="00F654E6" w:rsidRDefault="00F654E6" w:rsidP="00F6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A4C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AE05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2E9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5951" w14:textId="77777777" w:rsidR="00F654E6" w:rsidRPr="00F654E6" w:rsidRDefault="00F654E6" w:rsidP="00F65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8EBE12" w14:textId="15819E07" w:rsidR="003E63F4" w:rsidRDefault="003E63F4" w:rsidP="003E63F4">
      <w:pPr>
        <w:rPr>
          <w:rFonts w:ascii="Times New Roman" w:hAnsi="Times New Roman" w:cs="Times New Roman"/>
          <w:sz w:val="24"/>
          <w:szCs w:val="24"/>
        </w:rPr>
      </w:pPr>
    </w:p>
    <w:p w14:paraId="5B40A024" w14:textId="77777777" w:rsidR="00775864" w:rsidRPr="00775864" w:rsidRDefault="00775864" w:rsidP="00775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586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75864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исполнении утвержденной тарифной сметы.</w:t>
      </w:r>
    </w:p>
    <w:p w14:paraId="5068540F" w14:textId="7E858184" w:rsidR="004A553D" w:rsidRPr="0011408B" w:rsidRDefault="004A553D" w:rsidP="004A5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за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1408B">
        <w:rPr>
          <w:rFonts w:ascii="Times New Roman" w:hAnsi="Times New Roman" w:cs="Times New Roman"/>
          <w:sz w:val="24"/>
          <w:szCs w:val="24"/>
        </w:rPr>
        <w:t xml:space="preserve">-ОД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40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4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1408B">
        <w:rPr>
          <w:rFonts w:ascii="Times New Roman" w:hAnsi="Times New Roman" w:cs="Times New Roman"/>
          <w:sz w:val="24"/>
          <w:szCs w:val="24"/>
        </w:rPr>
        <w:t xml:space="preserve"> года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приказ Департамента Комитета по регулированию естественных монополий МНЭ РК по г. Алматы от 24 августа 2022 года №9</w:t>
      </w:r>
      <w:r w:rsidR="009963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-ОД «</w:t>
      </w:r>
      <w:r w:rsidRPr="0011408B">
        <w:rPr>
          <w:rFonts w:ascii="Times New Roman" w:hAnsi="Times New Roman" w:cs="Times New Roman"/>
          <w:sz w:val="24"/>
          <w:szCs w:val="24"/>
        </w:rPr>
        <w:t xml:space="preserve">Об утверждении тарифа и тарифной сметы на регулируемую услугу </w:t>
      </w:r>
      <w:r w:rsidR="00996312" w:rsidRPr="0046497D">
        <w:rPr>
          <w:rFonts w:ascii="Times New Roman" w:hAnsi="Times New Roman" w:cs="Times New Roman"/>
          <w:sz w:val="24"/>
          <w:szCs w:val="24"/>
        </w:rPr>
        <w:t>ТОО</w:t>
      </w:r>
      <w:r w:rsidR="00996312" w:rsidRPr="0011408B">
        <w:rPr>
          <w:rFonts w:ascii="Times New Roman" w:hAnsi="Times New Roman" w:cs="Times New Roman"/>
          <w:sz w:val="24"/>
          <w:szCs w:val="24"/>
        </w:rPr>
        <w:t xml:space="preserve"> </w:t>
      </w:r>
      <w:r w:rsidRPr="0011408B">
        <w:rPr>
          <w:rFonts w:ascii="Times New Roman" w:hAnsi="Times New Roman" w:cs="Times New Roman"/>
          <w:sz w:val="24"/>
          <w:szCs w:val="24"/>
        </w:rPr>
        <w:t>«АЗИЯГАЗ ЧУНДЖА»</w:t>
      </w:r>
      <w:r w:rsidR="00996312" w:rsidRPr="0046497D">
        <w:rPr>
          <w:rFonts w:ascii="Times New Roman" w:hAnsi="Times New Roman" w:cs="Times New Roman"/>
          <w:sz w:val="24"/>
          <w:szCs w:val="24"/>
        </w:rPr>
        <w:t xml:space="preserve"> на регулируемую услугу по транспортировке товарного газа по газораспределительным системам на 202</w:t>
      </w:r>
      <w:r w:rsidR="00996312" w:rsidRPr="001707E3">
        <w:rPr>
          <w:rFonts w:ascii="Times New Roman" w:hAnsi="Times New Roman" w:cs="Times New Roman"/>
          <w:sz w:val="24"/>
          <w:szCs w:val="24"/>
        </w:rPr>
        <w:t>2</w:t>
      </w:r>
      <w:r w:rsidR="00996312">
        <w:rPr>
          <w:rFonts w:ascii="Times New Roman" w:hAnsi="Times New Roman" w:cs="Times New Roman"/>
          <w:sz w:val="24"/>
          <w:szCs w:val="24"/>
        </w:rPr>
        <w:t>-2026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408B">
        <w:rPr>
          <w:rFonts w:ascii="Times New Roman" w:hAnsi="Times New Roman" w:cs="Times New Roman"/>
          <w:sz w:val="24"/>
          <w:szCs w:val="24"/>
        </w:rPr>
        <w:t xml:space="preserve"> был утвержден тариф в размере </w:t>
      </w:r>
      <w:r w:rsidR="00996312">
        <w:rPr>
          <w:rFonts w:ascii="Times New Roman" w:hAnsi="Times New Roman" w:cs="Times New Roman"/>
          <w:sz w:val="24"/>
          <w:szCs w:val="24"/>
        </w:rPr>
        <w:t xml:space="preserve">5 562,82 </w:t>
      </w:r>
      <w:r w:rsidRPr="0011408B">
        <w:rPr>
          <w:rFonts w:ascii="Times New Roman" w:hAnsi="Times New Roman" w:cs="Times New Roman"/>
          <w:sz w:val="24"/>
          <w:szCs w:val="24"/>
        </w:rPr>
        <w:t>тенге/тыс.м3 без НДС.</w:t>
      </w:r>
    </w:p>
    <w:p w14:paraId="4D6D926C" w14:textId="56ECE564" w:rsidR="004A553D" w:rsidRDefault="004A553D" w:rsidP="004A55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Исполнение тарифной сметы по транспортировке товарного газа по </w:t>
      </w:r>
      <w:r w:rsidR="00BA681B" w:rsidRPr="0046497D">
        <w:rPr>
          <w:rFonts w:ascii="Times New Roman" w:hAnsi="Times New Roman" w:cs="Times New Roman"/>
          <w:sz w:val="24"/>
          <w:szCs w:val="24"/>
        </w:rPr>
        <w:t xml:space="preserve">газораспределительным системам </w:t>
      </w:r>
      <w:r w:rsidRPr="0011408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11408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1408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BEC707B" w14:textId="77777777" w:rsidR="003B5D4E" w:rsidRDefault="003B5D4E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80" w:type="dxa"/>
        <w:tblLook w:val="04A0" w:firstRow="1" w:lastRow="0" w:firstColumn="1" w:lastColumn="0" w:noHBand="0" w:noVBand="1"/>
      </w:tblPr>
      <w:tblGrid>
        <w:gridCol w:w="778"/>
        <w:gridCol w:w="4639"/>
        <w:gridCol w:w="1106"/>
        <w:gridCol w:w="1891"/>
        <w:gridCol w:w="1903"/>
        <w:gridCol w:w="1542"/>
        <w:gridCol w:w="3304"/>
        <w:gridCol w:w="417"/>
      </w:tblGrid>
      <w:tr w:rsidR="00996312" w:rsidRPr="00996312" w14:paraId="1C9324F7" w14:textId="77777777" w:rsidTr="00996312">
        <w:trPr>
          <w:gridAfter w:val="1"/>
          <w:wAfter w:w="417" w:type="dxa"/>
          <w:trHeight w:val="45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009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_Hlk141292515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A64" w14:textId="38121D05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 w:rsidR="00426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тарифной сметы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9A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446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36D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Фактически сложившиеся показатели тарифной сметы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F51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в процентах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D13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96312" w:rsidRPr="00996312" w14:paraId="18A0072B" w14:textId="77777777" w:rsidTr="00996312">
        <w:trPr>
          <w:trHeight w:val="1249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E67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D2D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CAB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A57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C24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9230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28A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13C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6312" w:rsidRPr="00996312" w14:paraId="10499DFA" w14:textId="77777777" w:rsidTr="00996312">
        <w:trPr>
          <w:trHeight w:val="248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29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0C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08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62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EE3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E60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F0E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17" w:type="dxa"/>
            <w:vAlign w:val="center"/>
            <w:hideMark/>
          </w:tcPr>
          <w:p w14:paraId="66240E6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1A41248" w14:textId="77777777" w:rsidTr="00996312">
        <w:trPr>
          <w:trHeight w:val="49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C6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82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E1C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892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92 755,43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19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105 017,67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76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13%</w:t>
            </w:r>
          </w:p>
        </w:tc>
        <w:tc>
          <w:tcPr>
            <w:tcW w:w="3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6B3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Согласно нормативно-правовым актам, регулирующим деятельность субъекта естественной монополии, показатели тарифной сметы утверждаются на год без детализации по периодам внутри года. Отклонения являются затратами второго полугодия.</w:t>
            </w:r>
          </w:p>
        </w:tc>
        <w:tc>
          <w:tcPr>
            <w:tcW w:w="417" w:type="dxa"/>
            <w:vAlign w:val="center"/>
            <w:hideMark/>
          </w:tcPr>
          <w:p w14:paraId="69093787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A57D53D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1EA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1BD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Материальные затраты, всего,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18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00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4 281,31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FE3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1 542,74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3A4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-64%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D67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2CE2B1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FE6E34C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74E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EE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Сырье и материалы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BF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91E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655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29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FCC8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A970D5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8ECBD99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B2A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48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4C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4F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B4B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31B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913C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3A841B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799FC2E" w14:textId="77777777" w:rsidTr="00996312">
        <w:trPr>
          <w:trHeight w:val="3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8D6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ED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на потери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15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C2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3 249,89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1EA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1 542,74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DC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3E9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A77238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27C624C" w14:textId="77777777" w:rsidTr="00996312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555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24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оплату труда, всего,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EF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54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54 206,74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FB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51 506,62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C87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A4F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FF198B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842F559" w14:textId="77777777" w:rsidTr="00996312">
        <w:trPr>
          <w:trHeight w:val="49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D1D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922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975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FC9A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48 594,12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5FE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47 571,71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47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4DE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1D2825E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6FE82EA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166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04D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налог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F97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B91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4 154,80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D0F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2 556,82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5D1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E82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C7E5E9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12D71E61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4B9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87A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ОСМС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989B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74A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1 457,82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A4A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8C8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5014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83F637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910474C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1C6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230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Амортизация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2AB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903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28 740,00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7BF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51 299,86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22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85F6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381791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1259913C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87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8CA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Ремонт, всего,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6E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572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A8E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2A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A0E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5C9309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73A457D6" w14:textId="77777777" w:rsidTr="00996312">
        <w:trPr>
          <w:trHeight w:val="6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5AC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5B2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стоимости, не приводящий к росту стоимости </w:t>
            </w: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основынх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EF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097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E58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5B3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0D5E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B3AA3A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6231354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B2B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7A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затраты, 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DA7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E2F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4 747,35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1DF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54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-86%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860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6188549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B004CE1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66D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14F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и техника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F1B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E25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1 594,85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626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1E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E01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DF63FF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E3637D2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3A6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25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556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2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985,94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1EC9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880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163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C79F84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D6E6126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670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4FF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Дезинфекция, санобработка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6D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54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F38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D8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58D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73027A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023168D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D81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58F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1CE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89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CE6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87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502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EEDB41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701421F4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CF4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B4A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29D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AEF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0FD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99F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0B7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F5BCEA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E562B77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717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A2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EE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3F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1 102,44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2B4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B86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319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792305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90981F2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393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BE2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Гос.поверка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56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99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68C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CBA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9D1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EEE5A4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C6CD6A9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74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E8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электроустановок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83C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46C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4F49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3CD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F05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70E58A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57FB9F7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0E3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23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периода всего, в том числе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75A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D63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46 315,11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007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71 675,45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77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F38F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681840E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46E327B" w14:textId="77777777" w:rsidTr="00996312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E17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716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FD1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3C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46 315,11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EAF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71 675,45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023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473B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DF8FF7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B74D77F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AE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1D8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353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339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9 719,29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C85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28 718,44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247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E33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979A9D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FDB050E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6D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436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8B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73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798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2 534,67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402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D0FF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C8B878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769AD136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11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5A7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426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164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A08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C1C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A0A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A3D8EC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F1F51A6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06E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3A6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D49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36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26 223,50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5A6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33 598,56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9FF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D0863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EC7B95F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3A417EED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028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75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затраты, 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556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B42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9 249,74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C38B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6 062,06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0E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D493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25ECF3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D13104D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83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6.5.1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140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6D8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4F6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CBD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554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0014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5EED9FA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301AFDE1" w14:textId="77777777" w:rsidTr="00996312">
        <w:trPr>
          <w:trHeight w:val="61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481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6.5.2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813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Страхование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E38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59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488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03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-33%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816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5D2B94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334D305B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78C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548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21B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BBA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BCA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A4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CF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63A7B16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4DFB359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E38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6.5.4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B56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офиса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72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2C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7 558,72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175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5 354,51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2A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376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60B26E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8F60429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1E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6.5.5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2DB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61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EC15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09A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772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F0F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7502D6C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259A0FD7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C2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6.5.6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61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Курьерские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4E1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45A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98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92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8C2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E9FDAD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A406F5C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06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6.5.7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17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5D8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C7F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E4C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FE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9A3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B8862B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5248BA99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49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6.5.8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D88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банка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C04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30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C55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771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B776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6030FC37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550FA50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9A5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6.5.9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58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C5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4B5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4A0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6A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-100%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A0E0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9D8982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1404A2D1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9E1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A3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затрат на предоставление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24F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E2E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139 070,54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F2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176 693,12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45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D2090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4BD70C6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372F60F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F10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5B4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340C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04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139 070,54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D694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176 693,12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64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577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190156F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4F9F9543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889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25AF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Прибыль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4B9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тыс.тг</w:t>
            </w:r>
            <w:proofErr w:type="spellEnd"/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BEE3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E5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BE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C322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05FCD5B8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08863925" w14:textId="77777777" w:rsidTr="00996312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05A1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69B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предоставляемых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F5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тыс.м3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26B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25 000,00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177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7 968,61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A0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-68%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6AAA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60ADD9B7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345CC6D1" w14:textId="77777777" w:rsidTr="00996312">
        <w:trPr>
          <w:trHeight w:val="30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6F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</w:t>
            </w:r>
          </w:p>
        </w:tc>
        <w:tc>
          <w:tcPr>
            <w:tcW w:w="4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2ABD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Нормативные технические потери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84E7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6FA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C6D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48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-99%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30E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4CA01545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3BF85C99" w14:textId="77777777" w:rsidTr="00996312">
        <w:trPr>
          <w:trHeight w:val="30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1617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6C36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71F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тыс.м3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27E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FAA2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10A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-52%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04D2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2979AD41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2" w:rsidRPr="00996312" w14:paraId="6ADC8EB6" w14:textId="77777777" w:rsidTr="00996312">
        <w:trPr>
          <w:trHeight w:val="5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319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B1C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648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24B0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5 562,82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4996" w14:textId="77777777" w:rsidR="00996312" w:rsidRPr="00996312" w:rsidRDefault="00996312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22 173,65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435" w14:textId="0FB83D48" w:rsidR="00996312" w:rsidRPr="00996312" w:rsidRDefault="004A7981" w:rsidP="00996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299%</w:t>
            </w:r>
            <w:r w:rsidR="00996312"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5F3E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14:paraId="365EB899" w14:textId="77777777" w:rsidR="00996312" w:rsidRPr="00996312" w:rsidRDefault="00996312" w:rsidP="0099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5"/>
    </w:tbl>
    <w:p w14:paraId="263053CD" w14:textId="77777777" w:rsidR="00996312" w:rsidRDefault="00996312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F7CE2" w14:textId="77777777" w:rsidR="00996312" w:rsidRDefault="00996312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B527F" w14:textId="05E1DC36" w:rsidR="00775864" w:rsidRDefault="00F17693" w:rsidP="00F17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693">
        <w:rPr>
          <w:rFonts w:ascii="Times New Roman" w:hAnsi="Times New Roman" w:cs="Times New Roman"/>
          <w:b/>
          <w:bCs/>
          <w:sz w:val="24"/>
          <w:szCs w:val="24"/>
        </w:rPr>
        <w:t>II. РЕГУЛИРУЕМАЯ УСЛУГА - ТРАНСПОРТИРОВКА ТОВАРНОГО ГАЗА ПО МАГИСТРАЛЬНЫМ ГАЗОПРОВОДАМ</w:t>
      </w:r>
    </w:p>
    <w:p w14:paraId="0FDE2FD6" w14:textId="1E9D5B55" w:rsidR="00C17245" w:rsidRDefault="00F96D0E" w:rsidP="00667D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1291656"/>
      <w:r w:rsidRPr="00F96D0E">
        <w:rPr>
          <w:rFonts w:ascii="Times New Roman" w:hAnsi="Times New Roman" w:cs="Times New Roman"/>
          <w:sz w:val="24"/>
          <w:szCs w:val="24"/>
        </w:rPr>
        <w:t xml:space="preserve">Совместным приказом Департамента Комитета по регулированию естественных монополий от </w:t>
      </w:r>
      <w:r w:rsidR="00667D02">
        <w:rPr>
          <w:rFonts w:ascii="Times New Roman" w:hAnsi="Times New Roman" w:cs="Times New Roman"/>
          <w:sz w:val="24"/>
          <w:szCs w:val="24"/>
        </w:rPr>
        <w:t>10</w:t>
      </w:r>
      <w:r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667D02">
        <w:rPr>
          <w:rFonts w:ascii="Times New Roman" w:hAnsi="Times New Roman" w:cs="Times New Roman"/>
          <w:sz w:val="24"/>
          <w:szCs w:val="24"/>
        </w:rPr>
        <w:t>июня</w:t>
      </w:r>
      <w:r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7D65B1" w:rsidRPr="00F96D0E">
        <w:rPr>
          <w:rFonts w:ascii="Times New Roman" w:hAnsi="Times New Roman" w:cs="Times New Roman"/>
          <w:sz w:val="24"/>
          <w:szCs w:val="24"/>
        </w:rPr>
        <w:t>2</w:t>
      </w:r>
      <w:r w:rsidRPr="00F96D0E">
        <w:rPr>
          <w:rFonts w:ascii="Times New Roman" w:hAnsi="Times New Roman" w:cs="Times New Roman"/>
          <w:sz w:val="24"/>
          <w:szCs w:val="24"/>
        </w:rPr>
        <w:t xml:space="preserve">г. № </w:t>
      </w:r>
      <w:r w:rsidR="00667D02">
        <w:rPr>
          <w:rFonts w:ascii="Times New Roman" w:hAnsi="Times New Roman" w:cs="Times New Roman"/>
          <w:sz w:val="24"/>
          <w:szCs w:val="24"/>
        </w:rPr>
        <w:t>50</w:t>
      </w:r>
      <w:r w:rsidRPr="00F96D0E">
        <w:rPr>
          <w:rFonts w:ascii="Times New Roman" w:hAnsi="Times New Roman" w:cs="Times New Roman"/>
          <w:sz w:val="24"/>
          <w:szCs w:val="24"/>
        </w:rPr>
        <w:t xml:space="preserve">-ОД и Управления энергетики и жилищно-коммунального хозяйства по Алматинской области по Алматинской области от </w:t>
      </w:r>
      <w:r w:rsidR="007D65B1">
        <w:rPr>
          <w:rFonts w:ascii="Times New Roman" w:hAnsi="Times New Roman" w:cs="Times New Roman"/>
          <w:sz w:val="24"/>
          <w:szCs w:val="24"/>
        </w:rPr>
        <w:t>16</w:t>
      </w:r>
      <w:r w:rsidRPr="00F96D0E">
        <w:rPr>
          <w:rFonts w:ascii="Times New Roman" w:hAnsi="Times New Roman" w:cs="Times New Roman"/>
          <w:sz w:val="24"/>
          <w:szCs w:val="24"/>
        </w:rPr>
        <w:t xml:space="preserve"> </w:t>
      </w:r>
      <w:r w:rsidR="007D65B1">
        <w:rPr>
          <w:rFonts w:ascii="Times New Roman" w:hAnsi="Times New Roman" w:cs="Times New Roman"/>
          <w:sz w:val="24"/>
          <w:szCs w:val="24"/>
        </w:rPr>
        <w:t>июня</w:t>
      </w:r>
      <w:r w:rsidRPr="00F96D0E">
        <w:rPr>
          <w:rFonts w:ascii="Times New Roman" w:hAnsi="Times New Roman" w:cs="Times New Roman"/>
          <w:sz w:val="24"/>
          <w:szCs w:val="24"/>
        </w:rPr>
        <w:t xml:space="preserve"> 202</w:t>
      </w:r>
      <w:r w:rsidR="00D95A44">
        <w:rPr>
          <w:rFonts w:ascii="Times New Roman" w:hAnsi="Times New Roman" w:cs="Times New Roman"/>
          <w:sz w:val="24"/>
          <w:szCs w:val="24"/>
        </w:rPr>
        <w:t>2</w:t>
      </w:r>
      <w:r w:rsidRPr="00F96D0E">
        <w:rPr>
          <w:rFonts w:ascii="Times New Roman" w:hAnsi="Times New Roman" w:cs="Times New Roman"/>
          <w:sz w:val="24"/>
          <w:szCs w:val="24"/>
        </w:rPr>
        <w:t>г. №</w:t>
      </w:r>
      <w:r w:rsidR="007D65B1">
        <w:rPr>
          <w:rFonts w:ascii="Times New Roman" w:hAnsi="Times New Roman" w:cs="Times New Roman"/>
          <w:sz w:val="24"/>
          <w:szCs w:val="24"/>
        </w:rPr>
        <w:t>66</w:t>
      </w:r>
      <w:r w:rsidRPr="00F96D0E">
        <w:rPr>
          <w:rFonts w:ascii="Times New Roman" w:hAnsi="Times New Roman" w:cs="Times New Roman"/>
          <w:sz w:val="24"/>
          <w:szCs w:val="24"/>
        </w:rPr>
        <w:t>-</w:t>
      </w:r>
      <w:r w:rsidR="007D65B1">
        <w:rPr>
          <w:rFonts w:ascii="Times New Roman" w:hAnsi="Times New Roman" w:cs="Times New Roman"/>
          <w:sz w:val="24"/>
          <w:szCs w:val="24"/>
        </w:rPr>
        <w:t>Н/</w:t>
      </w:r>
      <w:r w:rsidR="007D65B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F96D0E">
        <w:rPr>
          <w:rFonts w:ascii="Times New Roman" w:hAnsi="Times New Roman" w:cs="Times New Roman"/>
          <w:sz w:val="24"/>
          <w:szCs w:val="24"/>
        </w:rPr>
        <w:t xml:space="preserve"> утверждена инвестиционная программа ТОО «АЗИЯГАЗ ЧУНДЖА» на регулируемую услугу по транспортировке товарного газа по магистральным газопроводам на</w:t>
      </w:r>
      <w:r w:rsidR="00821929">
        <w:rPr>
          <w:rFonts w:ascii="Times New Roman" w:hAnsi="Times New Roman" w:cs="Times New Roman"/>
          <w:sz w:val="24"/>
          <w:szCs w:val="24"/>
        </w:rPr>
        <w:t xml:space="preserve"> 2022</w:t>
      </w:r>
      <w:r w:rsidR="007D65B1">
        <w:rPr>
          <w:rFonts w:ascii="Times New Roman" w:hAnsi="Times New Roman" w:cs="Times New Roman"/>
          <w:sz w:val="24"/>
          <w:szCs w:val="24"/>
        </w:rPr>
        <w:t>-2026</w:t>
      </w:r>
      <w:r w:rsidR="00794D3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1929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F5479A0" w14:textId="18FB4FA7" w:rsidR="007D65B1" w:rsidRDefault="00147225" w:rsidP="004A5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F4">
        <w:rPr>
          <w:rFonts w:ascii="Times New Roman" w:hAnsi="Times New Roman" w:cs="Times New Roman"/>
          <w:sz w:val="24"/>
          <w:szCs w:val="24"/>
        </w:rPr>
        <w:t>Отчет об исполнении инвестиционной программы по транспортировке товарного газа по</w:t>
      </w:r>
      <w:r w:rsidRPr="00F96D0E">
        <w:rPr>
          <w:rFonts w:ascii="Times New Roman" w:hAnsi="Times New Roman" w:cs="Times New Roman"/>
          <w:sz w:val="24"/>
          <w:szCs w:val="24"/>
        </w:rPr>
        <w:t xml:space="preserve"> магистральным газопроводам</w:t>
      </w:r>
      <w:r w:rsidR="0071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A553D">
        <w:rPr>
          <w:rFonts w:ascii="Times New Roman" w:hAnsi="Times New Roman" w:cs="Times New Roman"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D65B1">
        <w:rPr>
          <w:rFonts w:ascii="Times New Roman" w:hAnsi="Times New Roman" w:cs="Times New Roman"/>
          <w:sz w:val="24"/>
          <w:szCs w:val="24"/>
        </w:rPr>
        <w:t>3</w:t>
      </w:r>
      <w:r w:rsidR="004A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A553D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W w:w="16019" w:type="dxa"/>
        <w:tblInd w:w="-856" w:type="dxa"/>
        <w:tblLook w:val="04A0" w:firstRow="1" w:lastRow="0" w:firstColumn="1" w:lastColumn="0" w:noHBand="0" w:noVBand="1"/>
      </w:tblPr>
      <w:tblGrid>
        <w:gridCol w:w="654"/>
        <w:gridCol w:w="2558"/>
        <w:gridCol w:w="711"/>
        <w:gridCol w:w="745"/>
        <w:gridCol w:w="734"/>
        <w:gridCol w:w="987"/>
        <w:gridCol w:w="1341"/>
        <w:gridCol w:w="1661"/>
        <w:gridCol w:w="1165"/>
        <w:gridCol w:w="1511"/>
        <w:gridCol w:w="1929"/>
        <w:gridCol w:w="2023"/>
      </w:tblGrid>
      <w:tr w:rsidR="007D65B1" w:rsidRPr="007D65B1" w14:paraId="6676EAC2" w14:textId="77777777" w:rsidTr="00B9799D">
        <w:trPr>
          <w:trHeight w:val="48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532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A2B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 инвестиционной программы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6A5" w14:textId="317089C3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B454F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B879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инвестиций, тыс. тенге (без НДС)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CC75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финансирования, тысяч тенге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774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65B1" w:rsidRPr="007D65B1" w14:paraId="19CF46ED" w14:textId="77777777" w:rsidTr="00341EB5">
        <w:trPr>
          <w:trHeight w:val="138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0AB6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A16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3C1D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99C7E7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96B890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DF2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</w:t>
            </w:r>
          </w:p>
          <w:p w14:paraId="61336FBC" w14:textId="72BAB78A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A53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Заемные</w:t>
            </w:r>
          </w:p>
          <w:p w14:paraId="0D527038" w14:textId="2525B404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E21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  <w:p w14:paraId="2EA7BD8E" w14:textId="0A7CEEA6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930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Деятельность, не относящаяся к регулируемым услугам</w:t>
            </w:r>
          </w:p>
          <w:p w14:paraId="741FC6AD" w14:textId="55623AAA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FBD" w14:textId="64B4D55E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B1" w:rsidRPr="007D65B1" w14:paraId="23D8DC85" w14:textId="77777777" w:rsidTr="00341EB5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AD98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33E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1CEE3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19B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7D371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F5E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67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D5A8" w14:textId="69B245BD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9A3" w14:textId="441C1968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8041" w14:textId="34E055F8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6BE" w14:textId="292F336D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8F481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B1" w:rsidRPr="007D65B1" w14:paraId="386F03AE" w14:textId="77777777" w:rsidTr="007D65B1">
        <w:trPr>
          <w:trHeight w:val="300"/>
        </w:trPr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41F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_Hlk141291913"/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программа на 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50FE1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B1" w:rsidRPr="007D65B1" w14:paraId="5E44311B" w14:textId="77777777" w:rsidTr="007D65B1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4FE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264" w14:textId="77777777" w:rsidR="007D65B1" w:rsidRPr="007D65B1" w:rsidRDefault="007D65B1" w:rsidP="007D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2023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00F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F19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F24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8D8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E8C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59FDF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_Hlk141291692"/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667,90</w:t>
            </w:r>
            <w:bookmarkEnd w:id="8"/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4FF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3590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095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C5CE5" w14:textId="77777777" w:rsidR="004A553D" w:rsidRPr="004A553D" w:rsidRDefault="004A553D" w:rsidP="004A553D">
            <w:pPr>
              <w:pStyle w:val="pc"/>
              <w:rPr>
                <w:b/>
                <w:bCs/>
              </w:rPr>
            </w:pPr>
            <w:r w:rsidRPr="004A553D">
              <w:rPr>
                <w:rFonts w:eastAsia="Times New Roman"/>
                <w:b/>
                <w:bCs/>
              </w:rPr>
              <w:t>Изменение утвержденной инвестиционной программы будет проводиться в соответствии с пунктом 361 Правил формирования тарифов утвержденными Приказом МНЭ РК от 19 ноября 2019 года № 90</w:t>
            </w:r>
          </w:p>
          <w:p w14:paraId="55E5719B" w14:textId="1F960722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65B1" w:rsidRPr="007D65B1" w14:paraId="1E5047F2" w14:textId="77777777" w:rsidTr="007D65B1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4ED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C6B" w14:textId="71DCD363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 и установка ШК Ду100  </w:t>
            </w:r>
            <w:r w:rsidR="00C45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РУ100 на узле очистки газа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CAF" w14:textId="6294613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A0F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C09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A643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2EE2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96613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517,90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5CE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D94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C405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B1B4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65B1" w:rsidRPr="007D65B1" w14:paraId="69B563C1" w14:textId="77777777" w:rsidTr="007D65B1">
        <w:trPr>
          <w:trHeight w:val="51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4A4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41F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 регулятора давления РДСК 50/400С10 на ПТПГ- 5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A1D" w14:textId="7EB64148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8DA4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B69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32C7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C8A6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73F4E" w14:textId="77777777" w:rsidR="007D65B1" w:rsidRPr="007D65B1" w:rsidRDefault="007D65B1" w:rsidP="007D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5341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CC4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856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21BE8" w14:textId="77777777" w:rsidR="007D65B1" w:rsidRPr="007D65B1" w:rsidRDefault="007D65B1" w:rsidP="007D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7"/>
    </w:tbl>
    <w:p w14:paraId="0E082E76" w14:textId="77777777" w:rsidR="007D65B1" w:rsidRDefault="007D65B1" w:rsidP="00712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89F1AD" w14:textId="77777777" w:rsidR="007D65B1" w:rsidRDefault="007D65B1" w:rsidP="007126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17D9E2" w14:textId="77777777" w:rsidR="00712632" w:rsidRPr="00E83811" w:rsidRDefault="00712632" w:rsidP="007126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8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83811">
        <w:rPr>
          <w:rFonts w:ascii="Times New Roman" w:hAnsi="Times New Roman" w:cs="Times New Roman"/>
          <w:b/>
          <w:bCs/>
          <w:sz w:val="24"/>
          <w:szCs w:val="24"/>
        </w:rPr>
        <w:tab/>
        <w:t>О постатейном исполнении утвержденной тарифной сметы.</w:t>
      </w:r>
    </w:p>
    <w:p w14:paraId="530E9C86" w14:textId="67C8BAF1" w:rsidR="00712632" w:rsidRPr="0011408B" w:rsidRDefault="00712632" w:rsidP="00712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Согласно приказу Департамента Комитета по регулированию естественных монополий и защите конкуренции Министерства национальной экономики РК по г. Алматы за </w:t>
      </w:r>
      <w:bookmarkStart w:id="9" w:name="_Hlk141296214"/>
      <w:r w:rsidRPr="0011408B">
        <w:rPr>
          <w:rFonts w:ascii="Times New Roman" w:hAnsi="Times New Roman" w:cs="Times New Roman"/>
          <w:sz w:val="24"/>
          <w:szCs w:val="24"/>
        </w:rPr>
        <w:t xml:space="preserve">№ </w:t>
      </w:r>
      <w:r w:rsidR="007F4D4D">
        <w:rPr>
          <w:rFonts w:ascii="Times New Roman" w:hAnsi="Times New Roman" w:cs="Times New Roman"/>
          <w:sz w:val="24"/>
          <w:szCs w:val="24"/>
        </w:rPr>
        <w:t>32</w:t>
      </w:r>
      <w:r w:rsidRPr="0011408B">
        <w:rPr>
          <w:rFonts w:ascii="Times New Roman" w:hAnsi="Times New Roman" w:cs="Times New Roman"/>
          <w:sz w:val="24"/>
          <w:szCs w:val="24"/>
        </w:rPr>
        <w:t xml:space="preserve">-ОД от </w:t>
      </w:r>
      <w:r w:rsidR="007F4D4D">
        <w:rPr>
          <w:rFonts w:ascii="Times New Roman" w:hAnsi="Times New Roman" w:cs="Times New Roman"/>
          <w:sz w:val="24"/>
          <w:szCs w:val="24"/>
        </w:rPr>
        <w:t>10</w:t>
      </w:r>
      <w:r w:rsidRPr="0011408B">
        <w:rPr>
          <w:rFonts w:ascii="Times New Roman" w:hAnsi="Times New Roman" w:cs="Times New Roman"/>
          <w:sz w:val="24"/>
          <w:szCs w:val="24"/>
        </w:rPr>
        <w:t>.0</w:t>
      </w:r>
      <w:r w:rsidR="007F4D4D">
        <w:rPr>
          <w:rFonts w:ascii="Times New Roman" w:hAnsi="Times New Roman" w:cs="Times New Roman"/>
          <w:sz w:val="24"/>
          <w:szCs w:val="24"/>
        </w:rPr>
        <w:t>4</w:t>
      </w:r>
      <w:r w:rsidRPr="0011408B">
        <w:rPr>
          <w:rFonts w:ascii="Times New Roman" w:hAnsi="Times New Roman" w:cs="Times New Roman"/>
          <w:sz w:val="24"/>
          <w:szCs w:val="24"/>
        </w:rPr>
        <w:t>.20</w:t>
      </w:r>
      <w:r w:rsidR="007F4D4D">
        <w:rPr>
          <w:rFonts w:ascii="Times New Roman" w:hAnsi="Times New Roman" w:cs="Times New Roman"/>
          <w:sz w:val="24"/>
          <w:szCs w:val="24"/>
        </w:rPr>
        <w:t>23</w:t>
      </w:r>
      <w:r w:rsidRPr="0011408B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7F4D4D">
        <w:rPr>
          <w:rFonts w:ascii="Times New Roman" w:hAnsi="Times New Roman" w:cs="Times New Roman"/>
          <w:sz w:val="24"/>
          <w:szCs w:val="24"/>
        </w:rPr>
        <w:t>О внесении изменений в приказ Департамента Комитета по регулированию естественных монополий МНЭ РК по г. Алматы от 24 августа 2022 года №95-ОД «</w:t>
      </w:r>
      <w:r w:rsidRPr="0011408B">
        <w:rPr>
          <w:rFonts w:ascii="Times New Roman" w:hAnsi="Times New Roman" w:cs="Times New Roman"/>
          <w:sz w:val="24"/>
          <w:szCs w:val="24"/>
        </w:rPr>
        <w:t xml:space="preserve">Об утверждении тарифа и тарифной сметы на регулируемую услугу </w:t>
      </w:r>
      <w:r w:rsidR="00794D37">
        <w:rPr>
          <w:rFonts w:ascii="Times New Roman" w:hAnsi="Times New Roman" w:cs="Times New Roman"/>
          <w:sz w:val="24"/>
          <w:szCs w:val="24"/>
        </w:rPr>
        <w:t xml:space="preserve">ТОО </w:t>
      </w:r>
      <w:r w:rsidRPr="0011408B">
        <w:rPr>
          <w:rFonts w:ascii="Times New Roman" w:hAnsi="Times New Roman" w:cs="Times New Roman"/>
          <w:sz w:val="24"/>
          <w:szCs w:val="24"/>
        </w:rPr>
        <w:t>«АЗИЯГАЗ ЧУНДЖА» по транспортировке товарного газа по магистральным газопроводам</w:t>
      </w:r>
      <w:r w:rsidR="007F4D4D">
        <w:rPr>
          <w:rFonts w:ascii="Times New Roman" w:hAnsi="Times New Roman" w:cs="Times New Roman"/>
          <w:sz w:val="24"/>
          <w:szCs w:val="24"/>
        </w:rPr>
        <w:t xml:space="preserve"> на 2022-2026 годы»</w:t>
      </w:r>
      <w:r w:rsidRPr="0011408B">
        <w:rPr>
          <w:rFonts w:ascii="Times New Roman" w:hAnsi="Times New Roman" w:cs="Times New Roman"/>
          <w:sz w:val="24"/>
          <w:szCs w:val="24"/>
        </w:rPr>
        <w:t xml:space="preserve"> был утвержден тариф в размере </w:t>
      </w:r>
      <w:r w:rsidR="007F4D4D">
        <w:rPr>
          <w:rFonts w:ascii="Times New Roman" w:hAnsi="Times New Roman" w:cs="Times New Roman"/>
          <w:sz w:val="24"/>
          <w:szCs w:val="24"/>
        </w:rPr>
        <w:t xml:space="preserve">724,70 </w:t>
      </w:r>
      <w:r w:rsidRPr="0011408B">
        <w:rPr>
          <w:rFonts w:ascii="Times New Roman" w:hAnsi="Times New Roman" w:cs="Times New Roman"/>
          <w:sz w:val="24"/>
          <w:szCs w:val="24"/>
        </w:rPr>
        <w:t>тенге/тыс.м3 без НДС.</w:t>
      </w:r>
    </w:p>
    <w:bookmarkEnd w:id="9"/>
    <w:p w14:paraId="7297B052" w14:textId="16F38625" w:rsidR="00712632" w:rsidRDefault="00712632" w:rsidP="007F4D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08B">
        <w:rPr>
          <w:rFonts w:ascii="Times New Roman" w:hAnsi="Times New Roman" w:cs="Times New Roman"/>
          <w:sz w:val="24"/>
          <w:szCs w:val="24"/>
        </w:rPr>
        <w:t xml:space="preserve">Исполнение тарифной сметы по транспортировке товарного газа по магистральным газопроводам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11408B">
        <w:rPr>
          <w:rFonts w:ascii="Times New Roman" w:hAnsi="Times New Roman" w:cs="Times New Roman"/>
          <w:sz w:val="24"/>
          <w:szCs w:val="24"/>
        </w:rPr>
        <w:t xml:space="preserve"> 202</w:t>
      </w:r>
      <w:r w:rsidR="008160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8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9DAB4F8" w14:textId="77777777" w:rsidR="00807159" w:rsidRDefault="00807159" w:rsidP="007126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3" w:type="dxa"/>
        <w:tblLook w:val="04A0" w:firstRow="1" w:lastRow="0" w:firstColumn="1" w:lastColumn="0" w:noHBand="0" w:noVBand="1"/>
      </w:tblPr>
      <w:tblGrid>
        <w:gridCol w:w="777"/>
        <w:gridCol w:w="4748"/>
        <w:gridCol w:w="1274"/>
        <w:gridCol w:w="1985"/>
        <w:gridCol w:w="1912"/>
        <w:gridCol w:w="1558"/>
        <w:gridCol w:w="2767"/>
        <w:gridCol w:w="222"/>
      </w:tblGrid>
      <w:tr w:rsidR="007A6AA0" w:rsidRPr="007A6AA0" w14:paraId="7CC49600" w14:textId="77777777" w:rsidTr="007A6AA0">
        <w:trPr>
          <w:gridAfter w:val="1"/>
          <w:wAfter w:w="222" w:type="dxa"/>
          <w:trHeight w:val="45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5C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90A" w14:textId="20F78D2A" w:rsidR="007A6AA0" w:rsidRPr="007A6AA0" w:rsidRDefault="0042688B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тарифной сметы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A03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CAF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6F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D78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в процентах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ED2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6AA0" w:rsidRPr="007A6AA0" w14:paraId="6524C5A5" w14:textId="77777777" w:rsidTr="007A6AA0">
        <w:trPr>
          <w:trHeight w:val="1283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2B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67F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7E2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3760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2C19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D32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4981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BAE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AA0" w:rsidRPr="007A6AA0" w14:paraId="2A603C42" w14:textId="77777777" w:rsidTr="007A6AA0">
        <w:trPr>
          <w:trHeight w:val="46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EB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19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41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9A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3A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FC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53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B27A13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3101AE35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53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29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производство товаров и предоставление услуг, всего, в том числе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F0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CE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18 117,42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8ED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40 962,23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83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126%</w:t>
            </w: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32E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нормативно-правовым актам, регулирующим деятельность субъекта естественной монополии, показатели тарифной сметы утверждаются на год без детализации по периодам внутри года. Отклонения являются затратами второго полугодия.</w:t>
            </w:r>
          </w:p>
        </w:tc>
        <w:tc>
          <w:tcPr>
            <w:tcW w:w="222" w:type="dxa"/>
            <w:vAlign w:val="center"/>
            <w:hideMark/>
          </w:tcPr>
          <w:p w14:paraId="0C3038DA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72CC44CF" w14:textId="77777777" w:rsidTr="007A6AA0">
        <w:trPr>
          <w:trHeight w:val="81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4C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384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Материальные затраты, всего, в том числе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60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46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1 056,51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D9C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CD9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93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70A5784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2FD7AF97" w14:textId="77777777" w:rsidTr="007A6AA0">
        <w:trPr>
          <w:trHeight w:val="40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9B9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9A3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92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0BC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982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FF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58B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544149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265797DC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048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71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на потери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0F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2D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677,99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B42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65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B7D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0A21DA2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25358606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73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01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D1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46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8D9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27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CBD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5E38A18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2150D246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5CB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55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труда, 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30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EAD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14 906,86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D8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1C3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730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66B59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115759B1" w14:textId="77777777" w:rsidTr="007A6AA0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834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97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8C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8D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13 363,38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76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634E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9A33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CE81D3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14B248FA" w14:textId="77777777" w:rsidTr="007A6AA0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8D3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CA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 и социальные отчисления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26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E93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457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AA1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507B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88C2D4A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2ABB8883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5F9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86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7D3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AAF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B0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7CE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AD01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0D0F108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3153887D" w14:textId="77777777" w:rsidTr="007A6AA0">
        <w:trPr>
          <w:trHeight w:val="26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E3C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23F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5C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0DA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DC6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A85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09E9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7AF0B5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168D96EA" w14:textId="77777777" w:rsidTr="007A6AA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27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016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Ремонт, всего, в том числе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93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356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2F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40 462,29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D5C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14573%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F3E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D09A863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76E1BF8E" w14:textId="77777777" w:rsidTr="007A6AA0">
        <w:trPr>
          <w:trHeight w:val="63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444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5D9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не приводящий к росту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99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ECE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275,76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AC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D78F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4A10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1911BBB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5D903F6F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6A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BFF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и техника безопасности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42A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EEC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395,67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55C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AE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723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1B9521F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0B7D6911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6CCE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864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затраты, 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8EF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35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B7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44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3DB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F93284A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6F512FA5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DE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77FB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газопровода высокого давления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4D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789C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4D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420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FEA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1492D08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1842C1ED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F7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951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EA0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36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F79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73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042F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2F7674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502F6E8A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698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8D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Госповерка</w:t>
            </w:r>
            <w:proofErr w:type="spellEnd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CAD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35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EF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CA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FF2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B70C482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030D1F80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0A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AE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затрат на предоставление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492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C1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18 117,42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09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40 962,23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80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2C6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4B3A6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7279CE75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11F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D5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DF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94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18 117,42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18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40 962,23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947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63C8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EC9E599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458E2E35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6154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B30C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предоставляемых услуг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C3E6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482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59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7 968,61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16B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2D70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367F0D1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1B454F49" w14:textId="77777777" w:rsidTr="007A6AA0">
        <w:trPr>
          <w:trHeight w:val="57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E8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03D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технические потери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B38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550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C1A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A9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A6E3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F8C0FC1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6B792FB4" w14:textId="77777777" w:rsidTr="007A6AA0">
        <w:trPr>
          <w:trHeight w:val="57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53C6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BDE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54C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AE02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80C1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A0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D0A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B677827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6AA0" w:rsidRPr="007A6AA0" w14:paraId="5CD76398" w14:textId="77777777" w:rsidTr="007A6AA0">
        <w:trPr>
          <w:trHeight w:val="5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DCB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F2E5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(без налога на добавленную стоимость)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2657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7B3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724,70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4E5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399" w14:textId="77777777" w:rsidR="007A6AA0" w:rsidRPr="007A6AA0" w:rsidRDefault="007A6AA0" w:rsidP="007A6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609%</w:t>
            </w:r>
          </w:p>
        </w:tc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088B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82E8CAB" w14:textId="77777777" w:rsidR="007A6AA0" w:rsidRPr="007A6AA0" w:rsidRDefault="007A6AA0" w:rsidP="007A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FECD11" w14:textId="77777777" w:rsidR="00807159" w:rsidRDefault="00807159" w:rsidP="007126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853EC" w14:textId="127C33BD" w:rsidR="0075735D" w:rsidRDefault="0075735D" w:rsidP="00757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41296254"/>
      <w:r w:rsidRPr="0075735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7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735D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соблюдении показателей качества и надежности регулируемых услуг</w:t>
      </w:r>
      <w:r w:rsidR="00794D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983D9C" w14:textId="41D99275" w:rsidR="0075735D" w:rsidRDefault="0075735D" w:rsidP="00757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35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73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5735D">
        <w:rPr>
          <w:rFonts w:ascii="Times New Roman" w:hAnsi="Times New Roman" w:cs="Times New Roman"/>
          <w:b/>
          <w:bCs/>
          <w:sz w:val="24"/>
          <w:szCs w:val="24"/>
        </w:rPr>
        <w:t xml:space="preserve"> достижении показателей эффективности деятельности субъекта естественной монополии</w:t>
      </w:r>
      <w:r w:rsidR="004F72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7A9840" w14:textId="77777777" w:rsidR="004F72AC" w:rsidRPr="004F72AC" w:rsidRDefault="004F72AC" w:rsidP="004F72AC">
      <w:pPr>
        <w:jc w:val="both"/>
        <w:rPr>
          <w:rFonts w:ascii="Times New Roman" w:hAnsi="Times New Roman" w:cs="Times New Roman"/>
          <w:sz w:val="24"/>
          <w:szCs w:val="24"/>
        </w:rPr>
      </w:pPr>
      <w:r w:rsidRPr="004F72AC">
        <w:rPr>
          <w:rFonts w:ascii="Times New Roman" w:hAnsi="Times New Roman" w:cs="Times New Roman"/>
          <w:sz w:val="24"/>
          <w:szCs w:val="24"/>
        </w:rPr>
        <w:t>Тарифы Предприятию утверждены на пятилетний период с применением затратного метода, при котором показатели качества и надежности услуг, эффективности деятельности субъекту естественной монополии не утверждаются.</w:t>
      </w:r>
    </w:p>
    <w:p w14:paraId="2D8DEDFD" w14:textId="5BE21382" w:rsidR="0075735D" w:rsidRPr="00B6195A" w:rsidRDefault="0075735D" w:rsidP="007573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19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195A">
        <w:rPr>
          <w:rFonts w:ascii="Times New Roman" w:hAnsi="Times New Roman" w:cs="Times New Roman"/>
          <w:b/>
          <w:bCs/>
          <w:sz w:val="24"/>
          <w:szCs w:val="24"/>
        </w:rPr>
        <w:tab/>
        <w:t>Об основных финансово-экономических показателях деятельности.</w:t>
      </w:r>
    </w:p>
    <w:p w14:paraId="38EFDCE6" w14:textId="77777777" w:rsidR="0075735D" w:rsidRPr="00B6195A" w:rsidRDefault="0075735D" w:rsidP="00757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По транспортировке товарного газа по газораспределительным системам для потребителей РК.</w:t>
      </w:r>
    </w:p>
    <w:p w14:paraId="64FA4329" w14:textId="41B96DF2" w:rsidR="0075735D" w:rsidRPr="00B33DBB" w:rsidRDefault="0075735D" w:rsidP="0075735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доход от реализации </w:t>
      </w:r>
      <w:r w:rsidRPr="00B33DBB">
        <w:rPr>
          <w:rFonts w:ascii="Times New Roman" w:hAnsi="Times New Roman" w:cs="Times New Roman"/>
          <w:sz w:val="24"/>
          <w:szCs w:val="24"/>
        </w:rPr>
        <w:t>газа –</w:t>
      </w:r>
      <w:r w:rsidR="00B33DBB">
        <w:rPr>
          <w:rFonts w:ascii="Times New Roman" w:hAnsi="Times New Roman" w:cs="Times New Roman"/>
          <w:sz w:val="24"/>
          <w:szCs w:val="24"/>
        </w:rPr>
        <w:t xml:space="preserve">44 327,94 </w:t>
      </w:r>
      <w:proofErr w:type="spellStart"/>
      <w:r w:rsidRPr="00B33DBB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794D37" w:rsidRPr="00B33DBB">
        <w:rPr>
          <w:rFonts w:ascii="Times New Roman" w:hAnsi="Times New Roman" w:cs="Times New Roman"/>
          <w:sz w:val="24"/>
          <w:szCs w:val="24"/>
        </w:rPr>
        <w:t>;</w:t>
      </w:r>
    </w:p>
    <w:p w14:paraId="6FEF7367" w14:textId="4D0CEAEC" w:rsidR="0075735D" w:rsidRPr="00B6195A" w:rsidRDefault="0075735D" w:rsidP="0075735D">
      <w:pPr>
        <w:jc w:val="both"/>
        <w:rPr>
          <w:rFonts w:ascii="Times New Roman" w:hAnsi="Times New Roman" w:cs="Times New Roman"/>
          <w:sz w:val="24"/>
          <w:szCs w:val="24"/>
        </w:rPr>
      </w:pPr>
      <w:r w:rsidRPr="00B33DBB">
        <w:rPr>
          <w:rFonts w:ascii="Times New Roman" w:hAnsi="Times New Roman" w:cs="Times New Roman"/>
          <w:sz w:val="24"/>
          <w:szCs w:val="24"/>
        </w:rPr>
        <w:t>-</w:t>
      </w:r>
      <w:r w:rsidRPr="00B33DBB">
        <w:rPr>
          <w:rFonts w:ascii="Times New Roman" w:hAnsi="Times New Roman" w:cs="Times New Roman"/>
          <w:sz w:val="24"/>
          <w:szCs w:val="24"/>
        </w:rPr>
        <w:tab/>
        <w:t>производственные расходы –</w:t>
      </w:r>
      <w:r w:rsidR="00B33DBB">
        <w:rPr>
          <w:rFonts w:ascii="Times New Roman" w:hAnsi="Times New Roman" w:cs="Times New Roman"/>
          <w:sz w:val="24"/>
          <w:szCs w:val="24"/>
        </w:rPr>
        <w:t xml:space="preserve"> </w:t>
      </w:r>
      <w:r w:rsidR="00B33DBB" w:rsidRPr="00B33DBB">
        <w:rPr>
          <w:rFonts w:ascii="Times New Roman" w:hAnsi="Times New Roman" w:cs="Times New Roman"/>
          <w:sz w:val="24"/>
          <w:szCs w:val="24"/>
        </w:rPr>
        <w:t>105 017,67</w:t>
      </w:r>
      <w:r w:rsidR="00B33D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794D37">
        <w:rPr>
          <w:rFonts w:ascii="Times New Roman" w:hAnsi="Times New Roman" w:cs="Times New Roman"/>
          <w:sz w:val="24"/>
          <w:szCs w:val="24"/>
        </w:rPr>
        <w:t>;</w:t>
      </w:r>
    </w:p>
    <w:p w14:paraId="502B2BC1" w14:textId="67429D03" w:rsidR="0075735D" w:rsidRPr="00B6195A" w:rsidRDefault="0075735D" w:rsidP="0075735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>административные расходы –</w:t>
      </w:r>
      <w:r w:rsidR="00B33DBB" w:rsidRPr="00B33DBB">
        <w:rPr>
          <w:rFonts w:ascii="Times New Roman" w:hAnsi="Times New Roman" w:cs="Times New Roman"/>
          <w:sz w:val="24"/>
          <w:szCs w:val="24"/>
        </w:rPr>
        <w:t xml:space="preserve">71 675,45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794D37">
        <w:rPr>
          <w:rFonts w:ascii="Times New Roman" w:hAnsi="Times New Roman" w:cs="Times New Roman"/>
          <w:sz w:val="24"/>
          <w:szCs w:val="24"/>
        </w:rPr>
        <w:t>.</w:t>
      </w:r>
    </w:p>
    <w:p w14:paraId="233A7656" w14:textId="77777777" w:rsidR="0075735D" w:rsidRPr="00B6195A" w:rsidRDefault="0075735D" w:rsidP="00757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По транспортировке товарного газа по магистральным газопроводам.</w:t>
      </w:r>
    </w:p>
    <w:p w14:paraId="14DA9850" w14:textId="7C55ECB7" w:rsidR="0075735D" w:rsidRPr="00B6195A" w:rsidRDefault="0075735D" w:rsidP="0075735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 xml:space="preserve"> доход от реализации газа –</w:t>
      </w:r>
      <w:r w:rsidR="00B33DBB" w:rsidRPr="00B33DBB">
        <w:rPr>
          <w:rFonts w:ascii="Times New Roman" w:hAnsi="Times New Roman" w:cs="Times New Roman"/>
          <w:sz w:val="24"/>
          <w:szCs w:val="24"/>
        </w:rPr>
        <w:t>5</w:t>
      </w:r>
      <w:r w:rsidR="00B33DBB">
        <w:rPr>
          <w:rFonts w:ascii="Times New Roman" w:hAnsi="Times New Roman" w:cs="Times New Roman"/>
          <w:sz w:val="24"/>
          <w:szCs w:val="24"/>
        </w:rPr>
        <w:t xml:space="preserve"> </w:t>
      </w:r>
      <w:r w:rsidR="00B33DBB" w:rsidRPr="00B33DBB">
        <w:rPr>
          <w:rFonts w:ascii="Times New Roman" w:hAnsi="Times New Roman" w:cs="Times New Roman"/>
          <w:sz w:val="24"/>
          <w:szCs w:val="24"/>
        </w:rPr>
        <w:t>774,85</w:t>
      </w:r>
      <w:r w:rsidR="00B33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2111EB17" w14:textId="5EA7EE52" w:rsidR="0075735D" w:rsidRDefault="0075735D" w:rsidP="0075735D">
      <w:pPr>
        <w:jc w:val="both"/>
        <w:rPr>
          <w:rFonts w:ascii="Times New Roman" w:hAnsi="Times New Roman" w:cs="Times New Roman"/>
          <w:sz w:val="24"/>
          <w:szCs w:val="24"/>
        </w:rPr>
      </w:pPr>
      <w:r w:rsidRPr="00B6195A">
        <w:rPr>
          <w:rFonts w:ascii="Times New Roman" w:hAnsi="Times New Roman" w:cs="Times New Roman"/>
          <w:sz w:val="24"/>
          <w:szCs w:val="24"/>
        </w:rPr>
        <w:t>-</w:t>
      </w:r>
      <w:r w:rsidRPr="00B6195A">
        <w:rPr>
          <w:rFonts w:ascii="Times New Roman" w:hAnsi="Times New Roman" w:cs="Times New Roman"/>
          <w:sz w:val="24"/>
          <w:szCs w:val="24"/>
        </w:rPr>
        <w:tab/>
        <w:t>производственные расходы –</w:t>
      </w:r>
      <w:r w:rsidR="00B33DBB" w:rsidRPr="00B33DBB">
        <w:rPr>
          <w:rFonts w:ascii="Times New Roman" w:eastAsia="Times New Roman" w:hAnsi="Times New Roman" w:cs="Times New Roman"/>
          <w:sz w:val="24"/>
          <w:szCs w:val="24"/>
          <w:lang w:eastAsia="ru-RU"/>
        </w:rPr>
        <w:t>40 962,23</w:t>
      </w:r>
      <w:r w:rsidR="00B33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195A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</w:p>
    <w:p w14:paraId="0ADC03DC" w14:textId="77777777" w:rsidR="0075735D" w:rsidRDefault="0075735D" w:rsidP="00B61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5EFE6" w14:textId="7C1F47E8" w:rsidR="00DA14BE" w:rsidRPr="00DA14BE" w:rsidRDefault="0075735D" w:rsidP="00DA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A14BE" w:rsidRPr="00DA14BE">
        <w:rPr>
          <w:rFonts w:ascii="Times New Roman" w:hAnsi="Times New Roman" w:cs="Times New Roman"/>
          <w:b/>
          <w:bCs/>
          <w:sz w:val="24"/>
          <w:szCs w:val="24"/>
        </w:rPr>
        <w:t>. Об объемах предоставленных регулируемых услуг.</w:t>
      </w:r>
    </w:p>
    <w:p w14:paraId="210CDEDB" w14:textId="4B82AB1B" w:rsidR="00DA14BE" w:rsidRDefault="00DA14BE" w:rsidP="00F6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4BE">
        <w:rPr>
          <w:rFonts w:ascii="Times New Roman" w:hAnsi="Times New Roman" w:cs="Times New Roman"/>
          <w:sz w:val="24"/>
          <w:szCs w:val="24"/>
        </w:rPr>
        <w:lastRenderedPageBreak/>
        <w:t>Объем оказываемых услуг в утвержденной тарифной смете по транспортировке товарного газа по магистральным газопроводам и по газораспределительным системам</w:t>
      </w:r>
      <w:r w:rsidR="00B33DBB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Pr="00DA14BE">
        <w:rPr>
          <w:rFonts w:ascii="Times New Roman" w:hAnsi="Times New Roman" w:cs="Times New Roman"/>
          <w:sz w:val="24"/>
          <w:szCs w:val="24"/>
        </w:rPr>
        <w:t xml:space="preserve"> предусмотрен в размере 25 000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>3. Фактический объем за</w:t>
      </w:r>
      <w:r w:rsidR="007A6AA0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Pr="00DA14BE">
        <w:rPr>
          <w:rFonts w:ascii="Times New Roman" w:hAnsi="Times New Roman" w:cs="Times New Roman"/>
          <w:sz w:val="24"/>
          <w:szCs w:val="24"/>
        </w:rPr>
        <w:t xml:space="preserve"> 202</w:t>
      </w:r>
      <w:r w:rsidR="007A6AA0">
        <w:rPr>
          <w:rFonts w:ascii="Times New Roman" w:hAnsi="Times New Roman" w:cs="Times New Roman"/>
          <w:sz w:val="24"/>
          <w:szCs w:val="24"/>
        </w:rPr>
        <w:t>3</w:t>
      </w:r>
      <w:r w:rsidR="00B33DBB">
        <w:rPr>
          <w:rFonts w:ascii="Times New Roman" w:hAnsi="Times New Roman" w:cs="Times New Roman"/>
          <w:sz w:val="24"/>
          <w:szCs w:val="24"/>
        </w:rPr>
        <w:t xml:space="preserve"> </w:t>
      </w:r>
      <w:r w:rsidRPr="00DA14BE">
        <w:rPr>
          <w:rFonts w:ascii="Times New Roman" w:hAnsi="Times New Roman" w:cs="Times New Roman"/>
          <w:sz w:val="24"/>
          <w:szCs w:val="24"/>
        </w:rPr>
        <w:t>г</w:t>
      </w:r>
      <w:r w:rsidR="00B33DBB">
        <w:rPr>
          <w:rFonts w:ascii="Times New Roman" w:hAnsi="Times New Roman" w:cs="Times New Roman"/>
          <w:sz w:val="24"/>
          <w:szCs w:val="24"/>
        </w:rPr>
        <w:t>ода</w:t>
      </w:r>
      <w:r w:rsidRPr="00DA14B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7A6AA0" w:rsidRPr="007A6AA0">
        <w:rPr>
          <w:rFonts w:ascii="Times New Roman" w:hAnsi="Times New Roman" w:cs="Times New Roman"/>
          <w:sz w:val="24"/>
          <w:szCs w:val="24"/>
        </w:rPr>
        <w:t>7 968,61</w:t>
      </w:r>
      <w:r w:rsidR="007A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5661" w:rsidRPr="00DA14BE">
        <w:rPr>
          <w:rFonts w:ascii="Times New Roman" w:hAnsi="Times New Roman" w:cs="Times New Roman"/>
          <w:sz w:val="24"/>
          <w:szCs w:val="24"/>
        </w:rPr>
        <w:t>тыс. м</w:t>
      </w:r>
      <w:r w:rsidRPr="00DA14BE">
        <w:rPr>
          <w:rFonts w:ascii="Times New Roman" w:hAnsi="Times New Roman" w:cs="Times New Roman"/>
          <w:sz w:val="24"/>
          <w:szCs w:val="24"/>
        </w:rPr>
        <w:t>3.</w:t>
      </w:r>
    </w:p>
    <w:p w14:paraId="6B04DA97" w14:textId="47AE3688" w:rsidR="00EF2A73" w:rsidRPr="00EF2A73" w:rsidRDefault="0075735D" w:rsidP="00EF2A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41296289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2A73" w:rsidRPr="00EF2A7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3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A73" w:rsidRPr="00EF2A73">
        <w:rPr>
          <w:rFonts w:ascii="Times New Roman" w:hAnsi="Times New Roman" w:cs="Times New Roman"/>
          <w:b/>
          <w:bCs/>
          <w:sz w:val="24"/>
          <w:szCs w:val="24"/>
        </w:rPr>
        <w:t>О проводимой работе с потребителями регулируемых услуг.</w:t>
      </w:r>
    </w:p>
    <w:p w14:paraId="225F693D" w14:textId="41C2CD86" w:rsidR="00EF2A73" w:rsidRDefault="00EF2A73" w:rsidP="00F6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2A73">
        <w:rPr>
          <w:rFonts w:ascii="Times New Roman" w:hAnsi="Times New Roman" w:cs="Times New Roman"/>
          <w:sz w:val="24"/>
          <w:szCs w:val="24"/>
        </w:rPr>
        <w:t>Основная цель в работе с потребителями регулиру</w:t>
      </w:r>
      <w:r w:rsidR="000950C9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>мых услуг – качественное и бесперебойное предоставление услуг по транспортировк</w:t>
      </w:r>
      <w:r w:rsidR="008A4E8D">
        <w:rPr>
          <w:rFonts w:ascii="Times New Roman" w:hAnsi="Times New Roman" w:cs="Times New Roman"/>
          <w:sz w:val="24"/>
          <w:szCs w:val="24"/>
        </w:rPr>
        <w:t>е</w:t>
      </w:r>
      <w:r w:rsidRPr="00EF2A73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</w:p>
    <w:p w14:paraId="273A6479" w14:textId="1315A8A2" w:rsidR="00A637BA" w:rsidRPr="00A637BA" w:rsidRDefault="0075735D" w:rsidP="00A63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637BA" w:rsidRPr="00A637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3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7BA" w:rsidRPr="00A637BA">
        <w:rPr>
          <w:rFonts w:ascii="Times New Roman" w:hAnsi="Times New Roman" w:cs="Times New Roman"/>
          <w:b/>
          <w:bCs/>
          <w:sz w:val="24"/>
          <w:szCs w:val="24"/>
        </w:rPr>
        <w:t>О перспективах деятельности (планы развития), в том числе о возможных изменениях тарифов на регулируемые услуги (товары работы).</w:t>
      </w:r>
    </w:p>
    <w:p w14:paraId="7D835723" w14:textId="3213EEF4" w:rsidR="00EF2A73" w:rsidRDefault="00A637BA" w:rsidP="00F654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7BA">
        <w:rPr>
          <w:rFonts w:ascii="Times New Roman" w:hAnsi="Times New Roman" w:cs="Times New Roman"/>
          <w:sz w:val="24"/>
          <w:szCs w:val="24"/>
        </w:rPr>
        <w:t>ТОО «АЗИЯГАЗ ЧУНДЖА» планирует проведение необходимых мероприятий, обеспечивающих эффективное функционирование деятельности по транспортировк</w:t>
      </w:r>
      <w:r w:rsidR="008A4E8D" w:rsidRPr="00A637BA">
        <w:rPr>
          <w:rFonts w:ascii="Times New Roman" w:hAnsi="Times New Roman" w:cs="Times New Roman"/>
          <w:sz w:val="24"/>
          <w:szCs w:val="24"/>
        </w:rPr>
        <w:t>е</w:t>
      </w:r>
      <w:r w:rsidRPr="00A637BA">
        <w:rPr>
          <w:rFonts w:ascii="Times New Roman" w:hAnsi="Times New Roman" w:cs="Times New Roman"/>
          <w:sz w:val="24"/>
          <w:szCs w:val="24"/>
        </w:rPr>
        <w:t xml:space="preserve"> товарного газа по магистральным газопроводам и по газораспределительным системам.</w:t>
      </w:r>
      <w:bookmarkEnd w:id="11"/>
    </w:p>
    <w:sectPr w:rsidR="00EF2A73" w:rsidSect="00C7715A">
      <w:pgSz w:w="16838" w:h="11906" w:orient="landscape"/>
      <w:pgMar w:top="567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5A"/>
    <w:rsid w:val="000950C9"/>
    <w:rsid w:val="000A536D"/>
    <w:rsid w:val="000D68C8"/>
    <w:rsid w:val="000E0A54"/>
    <w:rsid w:val="000E523D"/>
    <w:rsid w:val="0011408B"/>
    <w:rsid w:val="00147225"/>
    <w:rsid w:val="00153420"/>
    <w:rsid w:val="00153B72"/>
    <w:rsid w:val="001707E3"/>
    <w:rsid w:val="001875D8"/>
    <w:rsid w:val="00190C7B"/>
    <w:rsid w:val="001A7746"/>
    <w:rsid w:val="001E354F"/>
    <w:rsid w:val="001E486E"/>
    <w:rsid w:val="001E5CC8"/>
    <w:rsid w:val="0027293E"/>
    <w:rsid w:val="002807CE"/>
    <w:rsid w:val="002C6000"/>
    <w:rsid w:val="002E4C41"/>
    <w:rsid w:val="00327754"/>
    <w:rsid w:val="003874D8"/>
    <w:rsid w:val="003A3678"/>
    <w:rsid w:val="003B5D4E"/>
    <w:rsid w:val="003E4367"/>
    <w:rsid w:val="003E63F4"/>
    <w:rsid w:val="003F5C77"/>
    <w:rsid w:val="0042688B"/>
    <w:rsid w:val="0046497D"/>
    <w:rsid w:val="00482F53"/>
    <w:rsid w:val="0049676F"/>
    <w:rsid w:val="004A553D"/>
    <w:rsid w:val="004A7981"/>
    <w:rsid w:val="004E36C1"/>
    <w:rsid w:val="004E7EEB"/>
    <w:rsid w:val="004F72AC"/>
    <w:rsid w:val="0052448F"/>
    <w:rsid w:val="00540969"/>
    <w:rsid w:val="005439F2"/>
    <w:rsid w:val="00557B51"/>
    <w:rsid w:val="00585ED0"/>
    <w:rsid w:val="00586FEE"/>
    <w:rsid w:val="00592352"/>
    <w:rsid w:val="005D522F"/>
    <w:rsid w:val="005F5DE0"/>
    <w:rsid w:val="00650AD3"/>
    <w:rsid w:val="00667D02"/>
    <w:rsid w:val="006D342A"/>
    <w:rsid w:val="00703A71"/>
    <w:rsid w:val="00703BBB"/>
    <w:rsid w:val="00712632"/>
    <w:rsid w:val="007505AA"/>
    <w:rsid w:val="0075735D"/>
    <w:rsid w:val="00775864"/>
    <w:rsid w:val="00794D37"/>
    <w:rsid w:val="007A6AA0"/>
    <w:rsid w:val="007C1594"/>
    <w:rsid w:val="007D65B1"/>
    <w:rsid w:val="007E6E00"/>
    <w:rsid w:val="007F4D4D"/>
    <w:rsid w:val="00807159"/>
    <w:rsid w:val="0081607F"/>
    <w:rsid w:val="00821929"/>
    <w:rsid w:val="00855EA4"/>
    <w:rsid w:val="008777D4"/>
    <w:rsid w:val="0088304A"/>
    <w:rsid w:val="008A4E8D"/>
    <w:rsid w:val="008B0423"/>
    <w:rsid w:val="009328F2"/>
    <w:rsid w:val="00976B09"/>
    <w:rsid w:val="00996312"/>
    <w:rsid w:val="009D444C"/>
    <w:rsid w:val="00A25B6A"/>
    <w:rsid w:val="00A50C69"/>
    <w:rsid w:val="00A637BA"/>
    <w:rsid w:val="00A654EC"/>
    <w:rsid w:val="00A810C1"/>
    <w:rsid w:val="00AA3D67"/>
    <w:rsid w:val="00AC5DA4"/>
    <w:rsid w:val="00B33DBB"/>
    <w:rsid w:val="00B6195A"/>
    <w:rsid w:val="00BA1F70"/>
    <w:rsid w:val="00BA681B"/>
    <w:rsid w:val="00BC5339"/>
    <w:rsid w:val="00BE7337"/>
    <w:rsid w:val="00C05E92"/>
    <w:rsid w:val="00C17245"/>
    <w:rsid w:val="00C452B8"/>
    <w:rsid w:val="00C45661"/>
    <w:rsid w:val="00C74A9C"/>
    <w:rsid w:val="00C7715A"/>
    <w:rsid w:val="00C86368"/>
    <w:rsid w:val="00C964D5"/>
    <w:rsid w:val="00CA615F"/>
    <w:rsid w:val="00CB7D15"/>
    <w:rsid w:val="00CD4D06"/>
    <w:rsid w:val="00CF6741"/>
    <w:rsid w:val="00D0275A"/>
    <w:rsid w:val="00D72519"/>
    <w:rsid w:val="00D927D2"/>
    <w:rsid w:val="00D95A44"/>
    <w:rsid w:val="00DA14BE"/>
    <w:rsid w:val="00DB7266"/>
    <w:rsid w:val="00DF77BF"/>
    <w:rsid w:val="00E24C2B"/>
    <w:rsid w:val="00E73A8D"/>
    <w:rsid w:val="00E83313"/>
    <w:rsid w:val="00E83811"/>
    <w:rsid w:val="00EB07F2"/>
    <w:rsid w:val="00EF2A73"/>
    <w:rsid w:val="00F108DD"/>
    <w:rsid w:val="00F17693"/>
    <w:rsid w:val="00F3040B"/>
    <w:rsid w:val="00F654E6"/>
    <w:rsid w:val="00F96D0E"/>
    <w:rsid w:val="00FB3B8A"/>
    <w:rsid w:val="00FC31FC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FD1E"/>
  <w15:chartTrackingRefBased/>
  <w15:docId w15:val="{9791DDCC-14B8-43F3-9670-50D2C18F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4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A553D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4A553D"/>
    <w:rPr>
      <w:rFonts w:ascii="Times New Roman" w:hAnsi="Times New Roman" w:cs="Times New Roman" w:hint="default"/>
      <w:b/>
      <w:bCs/>
      <w:color w:val="000000"/>
    </w:rPr>
  </w:style>
  <w:style w:type="paragraph" w:customStyle="1" w:styleId="pj">
    <w:name w:val="pj"/>
    <w:basedOn w:val="a"/>
    <w:rsid w:val="0075735D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7573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Hyperlink"/>
    <w:basedOn w:val="a0"/>
    <w:uiPriority w:val="99"/>
    <w:semiHidden/>
    <w:unhideWhenUsed/>
    <w:rsid w:val="0075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E5AD-56D7-4031-BF52-CB1CF90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Didar Kozhakhmetova</dc:creator>
  <cp:keywords/>
  <dc:description/>
  <cp:lastModifiedBy>Zhanar Zhapargaliyeva (AGCH)</cp:lastModifiedBy>
  <cp:revision>2</cp:revision>
  <cp:lastPrinted>2023-07-26T14:31:00Z</cp:lastPrinted>
  <dcterms:created xsi:type="dcterms:W3CDTF">2023-08-02T10:11:00Z</dcterms:created>
  <dcterms:modified xsi:type="dcterms:W3CDTF">2023-08-02T10:11:00Z</dcterms:modified>
</cp:coreProperties>
</file>